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26B" w:rsidRPr="002C226B" w:rsidRDefault="002C226B" w:rsidP="002C226B">
      <w:pPr>
        <w:spacing w:after="48" w:line="240" w:lineRule="auto"/>
        <w:textAlignment w:val="baseline"/>
        <w:outlineLvl w:val="0"/>
        <w:rPr>
          <w:rFonts w:ascii="Arial" w:eastAsia="Times New Roman" w:hAnsi="Arial" w:cs="Arial"/>
          <w:b/>
          <w:bCs/>
          <w:kern w:val="36"/>
          <w:sz w:val="44"/>
          <w:szCs w:val="44"/>
          <w:lang w:eastAsia="ru-RU"/>
        </w:rPr>
      </w:pPr>
      <w:r w:rsidRPr="002C226B">
        <w:rPr>
          <w:rFonts w:ascii="Arial" w:eastAsia="Times New Roman" w:hAnsi="Arial" w:cs="Arial"/>
          <w:b/>
          <w:bCs/>
          <w:kern w:val="36"/>
          <w:sz w:val="44"/>
          <w:szCs w:val="44"/>
          <w:lang w:eastAsia="ru-RU"/>
        </w:rPr>
        <w:t>Политика обработки персональных данных</w:t>
      </w:r>
    </w:p>
    <w:p w:rsidR="002C226B" w:rsidRPr="002C226B" w:rsidRDefault="002C226B" w:rsidP="002C226B">
      <w:pPr>
        <w:spacing w:after="300" w:line="288" w:lineRule="atLeast"/>
        <w:textAlignment w:val="baseline"/>
        <w:outlineLvl w:val="3"/>
        <w:rPr>
          <w:rFonts w:ascii="Arial" w:eastAsia="Times New Roman" w:hAnsi="Arial" w:cs="Arial"/>
          <w:b/>
          <w:bCs/>
          <w:color w:val="333333"/>
          <w:sz w:val="24"/>
          <w:szCs w:val="24"/>
          <w:lang w:eastAsia="ru-RU"/>
        </w:rPr>
      </w:pPr>
      <w:r w:rsidRPr="002C226B">
        <w:rPr>
          <w:rFonts w:ascii="Arial" w:eastAsia="Times New Roman" w:hAnsi="Arial" w:cs="Arial"/>
          <w:b/>
          <w:bCs/>
          <w:color w:val="333333"/>
          <w:sz w:val="24"/>
          <w:szCs w:val="24"/>
          <w:lang w:eastAsia="ru-RU"/>
        </w:rPr>
        <w:t>Политика в отношении обработки персональных данных</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1. Общие положения</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w:t>
      </w:r>
      <w:bookmarkStart w:id="0" w:name="_GoBack"/>
      <w:bookmarkEnd w:id="0"/>
      <w:r w:rsidRPr="002C226B">
        <w:rPr>
          <w:rFonts w:ascii="Arial" w:eastAsia="Times New Roman" w:hAnsi="Arial" w:cs="Arial"/>
          <w:color w:val="333333"/>
          <w:sz w:val="24"/>
          <w:szCs w:val="24"/>
          <w:lang w:eastAsia="ru-RU"/>
        </w:rPr>
        <w:t>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proofErr w:type="spellStart"/>
      <w:r w:rsidRPr="002C226B">
        <w:rPr>
          <w:rFonts w:ascii="Arial" w:eastAsia="Times New Roman" w:hAnsi="Arial" w:cs="Arial"/>
          <w:color w:val="333333"/>
          <w:sz w:val="24"/>
          <w:szCs w:val="24"/>
          <w:lang w:eastAsia="ru-RU"/>
        </w:rPr>
        <w:t>Фрико</w:t>
      </w:r>
      <w:proofErr w:type="spellEnd"/>
      <w:r w:rsidRPr="002C226B">
        <w:rPr>
          <w:rFonts w:ascii="Arial" w:eastAsia="Times New Roman" w:hAnsi="Arial" w:cs="Arial"/>
          <w:color w:val="333333"/>
          <w:sz w:val="24"/>
          <w:szCs w:val="24"/>
          <w:lang w:eastAsia="ru-RU"/>
        </w:rPr>
        <w:t>” (далее — Оператор).</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w:t>
      </w:r>
      <w:r w:rsidRPr="002C226B">
        <w:rPr>
          <w:rFonts w:ascii="Arial" w:eastAsia="Times New Roman" w:hAnsi="Arial" w:cs="Arial"/>
          <w:color w:val="333333"/>
          <w:sz w:val="24"/>
          <w:szCs w:val="24"/>
          <w:lang w:eastAsia="ru-RU"/>
        </w:rPr>
        <w:t>ru.</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2. Основные понятия, используемые в Политике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w:t>
      </w:r>
      <w:r>
        <w:rPr>
          <w:rFonts w:ascii="Arial" w:eastAsia="Times New Roman" w:hAnsi="Arial" w:cs="Arial"/>
          <w:color w:val="333333"/>
          <w:sz w:val="24"/>
          <w:szCs w:val="24"/>
          <w:lang w:val="en-US" w:eastAsia="ru-RU"/>
        </w:rPr>
        <w:t>r</w:t>
      </w:r>
      <w:r w:rsidRPr="002C226B">
        <w:rPr>
          <w:rFonts w:ascii="Arial" w:eastAsia="Times New Roman" w:hAnsi="Arial" w:cs="Arial"/>
          <w:color w:val="333333"/>
          <w:sz w:val="24"/>
          <w:szCs w:val="24"/>
          <w:lang w:eastAsia="ru-RU"/>
        </w:rPr>
        <w:t>u.</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2C226B">
        <w:rPr>
          <w:rFonts w:ascii="Arial" w:eastAsia="Times New Roman" w:hAnsi="Arial" w:cs="Arial"/>
          <w:color w:val="333333"/>
          <w:sz w:val="24"/>
          <w:szCs w:val="24"/>
          <w:lang w:eastAsia="ru-RU"/>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https://highexp.ru.</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2.10. Пользователь — любой посетитель веб-сайта https://</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w:t>
      </w:r>
      <w:r w:rsidRPr="002C226B">
        <w:rPr>
          <w:rFonts w:ascii="Arial" w:eastAsia="Times New Roman" w:hAnsi="Arial" w:cs="Arial"/>
          <w:color w:val="333333"/>
          <w:sz w:val="24"/>
          <w:szCs w:val="24"/>
          <w:lang w:eastAsia="ru-RU"/>
        </w:rPr>
        <w:t>ru.</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3. Основные права и обязанности Оператора</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lastRenderedPageBreak/>
        <w:t>3.1. Оператор имеет право:</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3.2. Оператор обязан:</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организовывать обработку персональных данных в порядке, установленном действующим законодательством РФ;</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исполнять иные обязанности, предусмотренные Законом о персональных данных.</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lastRenderedPageBreak/>
        <w:t>4. Основные права и обязанности субъектов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4.1. Субъекты персональных данных имеют право:</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на осуществление иных прав, предусмотренных законодательством РФ.</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4.2. Субъекты персональных данных обязаны:</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предоставлять Оператору достоверные данные о себе;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сообщать Оператору об уточнении (обновлении, изменении) своих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5. Принципы обработки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5.1. Обработка персональных данных осуществляется на законной и справедливой основе.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lastRenderedPageBreak/>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5.4. Обработке подлежат только персональные данные, которые отвечают целям их обработки.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2C226B">
        <w:rPr>
          <w:rFonts w:ascii="Arial" w:eastAsia="Times New Roman" w:hAnsi="Arial" w:cs="Arial"/>
          <w:color w:val="333333"/>
          <w:sz w:val="24"/>
          <w:szCs w:val="24"/>
          <w:lang w:eastAsia="ru-RU"/>
        </w:rPr>
        <w:t>неполных</w:t>
      </w:r>
      <w:proofErr w:type="gramEnd"/>
      <w:r w:rsidRPr="002C226B">
        <w:rPr>
          <w:rFonts w:ascii="Arial" w:eastAsia="Times New Roman" w:hAnsi="Arial" w:cs="Arial"/>
          <w:color w:val="333333"/>
          <w:sz w:val="24"/>
          <w:szCs w:val="24"/>
          <w:lang w:eastAsia="ru-RU"/>
        </w:rPr>
        <w:t xml:space="preserve"> или неточных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6. Цели обработки персональных данных</w:t>
      </w:r>
    </w:p>
    <w:tbl>
      <w:tblPr>
        <w:tblW w:w="9773" w:type="dxa"/>
        <w:tblCellMar>
          <w:top w:w="15" w:type="dxa"/>
          <w:left w:w="15" w:type="dxa"/>
          <w:bottom w:w="15" w:type="dxa"/>
          <w:right w:w="15" w:type="dxa"/>
        </w:tblCellMar>
        <w:tblLook w:val="04A0" w:firstRow="1" w:lastRow="0" w:firstColumn="1" w:lastColumn="0" w:noHBand="0" w:noVBand="1"/>
      </w:tblPr>
      <w:tblGrid>
        <w:gridCol w:w="3421"/>
        <w:gridCol w:w="6352"/>
      </w:tblGrid>
      <w:tr w:rsidR="002C226B" w:rsidRPr="002C226B" w:rsidTr="002C226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jc w:val="center"/>
              <w:rPr>
                <w:rFonts w:ascii="Times New Roman" w:eastAsia="Times New Roman" w:hAnsi="Times New Roman" w:cs="Times New Roman"/>
                <w:b/>
                <w:bCs/>
                <w:sz w:val="24"/>
                <w:szCs w:val="24"/>
                <w:lang w:eastAsia="ru-RU"/>
              </w:rPr>
            </w:pPr>
            <w:r w:rsidRPr="002C226B">
              <w:rPr>
                <w:rFonts w:ascii="Times New Roman" w:eastAsia="Times New Roman" w:hAnsi="Times New Roman" w:cs="Times New Roman"/>
                <w:b/>
                <w:bCs/>
                <w:sz w:val="24"/>
                <w:szCs w:val="24"/>
                <w:lang w:eastAsia="ru-RU"/>
              </w:rPr>
              <w:t>Цель обработки</w:t>
            </w:r>
          </w:p>
        </w:tc>
        <w:tc>
          <w:tcPr>
            <w:tcW w:w="63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rPr>
                <w:rFonts w:ascii="Times New Roman" w:eastAsia="Times New Roman" w:hAnsi="Times New Roman" w:cs="Times New Roman"/>
                <w:sz w:val="24"/>
                <w:szCs w:val="24"/>
                <w:lang w:eastAsia="ru-RU"/>
              </w:rPr>
            </w:pPr>
            <w:r w:rsidRPr="002C226B">
              <w:rPr>
                <w:rFonts w:ascii="Times New Roman" w:eastAsia="Times New Roman" w:hAnsi="Times New Roman" w:cs="Times New Roman"/>
                <w:sz w:val="24"/>
                <w:szCs w:val="24"/>
                <w:lang w:eastAsia="ru-RU"/>
              </w:rPr>
              <w:t>информирование Пользователя посредством отправки электронных писем</w:t>
            </w:r>
          </w:p>
        </w:tc>
      </w:tr>
      <w:tr w:rsidR="002C226B" w:rsidRPr="002C226B" w:rsidTr="002C226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jc w:val="center"/>
              <w:rPr>
                <w:rFonts w:ascii="Times New Roman" w:eastAsia="Times New Roman" w:hAnsi="Times New Roman" w:cs="Times New Roman"/>
                <w:b/>
                <w:bCs/>
                <w:sz w:val="24"/>
                <w:szCs w:val="24"/>
                <w:lang w:eastAsia="ru-RU"/>
              </w:rPr>
            </w:pPr>
            <w:r w:rsidRPr="002C226B">
              <w:rPr>
                <w:rFonts w:ascii="Times New Roman" w:eastAsia="Times New Roman" w:hAnsi="Times New Roman" w:cs="Times New Roman"/>
                <w:b/>
                <w:bCs/>
                <w:sz w:val="24"/>
                <w:szCs w:val="24"/>
                <w:lang w:eastAsia="ru-RU"/>
              </w:rPr>
              <w:t>Персональные данные</w:t>
            </w:r>
          </w:p>
        </w:tc>
        <w:tc>
          <w:tcPr>
            <w:tcW w:w="63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rPr>
                <w:rFonts w:ascii="Times New Roman" w:eastAsia="Times New Roman" w:hAnsi="Times New Roman" w:cs="Times New Roman"/>
                <w:sz w:val="24"/>
                <w:szCs w:val="24"/>
                <w:lang w:eastAsia="ru-RU"/>
              </w:rPr>
            </w:pPr>
            <w:r w:rsidRPr="002C226B">
              <w:rPr>
                <w:rFonts w:ascii="Times New Roman" w:eastAsia="Times New Roman" w:hAnsi="Times New Roman" w:cs="Times New Roman"/>
                <w:sz w:val="24"/>
                <w:szCs w:val="24"/>
                <w:lang w:eastAsia="ru-RU"/>
              </w:rPr>
              <w:t xml:space="preserve">фамилия, имя, </w:t>
            </w:r>
            <w:proofErr w:type="spellStart"/>
            <w:r w:rsidRPr="002C226B">
              <w:rPr>
                <w:rFonts w:ascii="Times New Roman" w:eastAsia="Times New Roman" w:hAnsi="Times New Roman" w:cs="Times New Roman"/>
                <w:sz w:val="24"/>
                <w:szCs w:val="24"/>
                <w:lang w:eastAsia="ru-RU"/>
              </w:rPr>
              <w:t>отчествоэлектронный</w:t>
            </w:r>
            <w:proofErr w:type="spellEnd"/>
            <w:r w:rsidRPr="002C226B">
              <w:rPr>
                <w:rFonts w:ascii="Times New Roman" w:eastAsia="Times New Roman" w:hAnsi="Times New Roman" w:cs="Times New Roman"/>
                <w:sz w:val="24"/>
                <w:szCs w:val="24"/>
                <w:lang w:eastAsia="ru-RU"/>
              </w:rPr>
              <w:t xml:space="preserve"> </w:t>
            </w:r>
            <w:proofErr w:type="spellStart"/>
            <w:r w:rsidRPr="002C226B">
              <w:rPr>
                <w:rFonts w:ascii="Times New Roman" w:eastAsia="Times New Roman" w:hAnsi="Times New Roman" w:cs="Times New Roman"/>
                <w:sz w:val="24"/>
                <w:szCs w:val="24"/>
                <w:lang w:eastAsia="ru-RU"/>
              </w:rPr>
              <w:t>адресномера</w:t>
            </w:r>
            <w:proofErr w:type="spellEnd"/>
            <w:r w:rsidRPr="002C226B">
              <w:rPr>
                <w:rFonts w:ascii="Times New Roman" w:eastAsia="Times New Roman" w:hAnsi="Times New Roman" w:cs="Times New Roman"/>
                <w:sz w:val="24"/>
                <w:szCs w:val="24"/>
                <w:lang w:eastAsia="ru-RU"/>
              </w:rPr>
              <w:t xml:space="preserve"> телефонов</w:t>
            </w:r>
          </w:p>
        </w:tc>
      </w:tr>
      <w:tr w:rsidR="002C226B" w:rsidRPr="002C226B" w:rsidTr="002C226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jc w:val="center"/>
              <w:rPr>
                <w:rFonts w:ascii="Times New Roman" w:eastAsia="Times New Roman" w:hAnsi="Times New Roman" w:cs="Times New Roman"/>
                <w:b/>
                <w:bCs/>
                <w:sz w:val="24"/>
                <w:szCs w:val="24"/>
                <w:lang w:eastAsia="ru-RU"/>
              </w:rPr>
            </w:pPr>
            <w:r w:rsidRPr="002C226B">
              <w:rPr>
                <w:rFonts w:ascii="Times New Roman" w:eastAsia="Times New Roman" w:hAnsi="Times New Roman" w:cs="Times New Roman"/>
                <w:b/>
                <w:bCs/>
                <w:sz w:val="24"/>
                <w:szCs w:val="24"/>
                <w:lang w:eastAsia="ru-RU"/>
              </w:rPr>
              <w:t>Правовые основания</w:t>
            </w:r>
          </w:p>
        </w:tc>
        <w:tc>
          <w:tcPr>
            <w:tcW w:w="63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rPr>
                <w:rFonts w:ascii="Times New Roman" w:eastAsia="Times New Roman" w:hAnsi="Times New Roman" w:cs="Times New Roman"/>
                <w:sz w:val="24"/>
                <w:szCs w:val="24"/>
                <w:lang w:eastAsia="ru-RU"/>
              </w:rPr>
            </w:pPr>
            <w:r w:rsidRPr="002C226B">
              <w:rPr>
                <w:rFonts w:ascii="Times New Roman" w:eastAsia="Times New Roman" w:hAnsi="Times New Roman" w:cs="Times New Roman"/>
                <w:sz w:val="24"/>
                <w:szCs w:val="24"/>
                <w:lang w:eastAsia="ru-RU"/>
              </w:rPr>
              <w:t xml:space="preserve">уставные (учредительные) документы </w:t>
            </w:r>
            <w:proofErr w:type="spellStart"/>
            <w:r w:rsidRPr="002C226B">
              <w:rPr>
                <w:rFonts w:ascii="Times New Roman" w:eastAsia="Times New Roman" w:hAnsi="Times New Roman" w:cs="Times New Roman"/>
                <w:sz w:val="24"/>
                <w:szCs w:val="24"/>
                <w:lang w:eastAsia="ru-RU"/>
              </w:rPr>
              <w:t>Операторадоговоры</w:t>
            </w:r>
            <w:proofErr w:type="spellEnd"/>
            <w:r w:rsidRPr="002C226B">
              <w:rPr>
                <w:rFonts w:ascii="Times New Roman" w:eastAsia="Times New Roman" w:hAnsi="Times New Roman" w:cs="Times New Roman"/>
                <w:sz w:val="24"/>
                <w:szCs w:val="24"/>
                <w:lang w:eastAsia="ru-RU"/>
              </w:rPr>
              <w:t>, заключаемые между оператором и субъектом персональных данных</w:t>
            </w:r>
          </w:p>
        </w:tc>
      </w:tr>
      <w:tr w:rsidR="002C226B" w:rsidRPr="002C226B" w:rsidTr="002C226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jc w:val="center"/>
              <w:rPr>
                <w:rFonts w:ascii="Times New Roman" w:eastAsia="Times New Roman" w:hAnsi="Times New Roman" w:cs="Times New Roman"/>
                <w:b/>
                <w:bCs/>
                <w:sz w:val="24"/>
                <w:szCs w:val="24"/>
                <w:lang w:eastAsia="ru-RU"/>
              </w:rPr>
            </w:pPr>
            <w:r w:rsidRPr="002C226B">
              <w:rPr>
                <w:rFonts w:ascii="Times New Roman" w:eastAsia="Times New Roman" w:hAnsi="Times New Roman" w:cs="Times New Roman"/>
                <w:b/>
                <w:bCs/>
                <w:sz w:val="24"/>
                <w:szCs w:val="24"/>
                <w:lang w:eastAsia="ru-RU"/>
              </w:rPr>
              <w:t>Виды обработки персональных данных</w:t>
            </w:r>
          </w:p>
        </w:tc>
        <w:tc>
          <w:tcPr>
            <w:tcW w:w="63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2C226B" w:rsidRPr="002C226B" w:rsidRDefault="002C226B" w:rsidP="002C226B">
            <w:pPr>
              <w:spacing w:after="360" w:line="240" w:lineRule="auto"/>
              <w:rPr>
                <w:rFonts w:ascii="Times New Roman" w:eastAsia="Times New Roman" w:hAnsi="Times New Roman" w:cs="Times New Roman"/>
                <w:sz w:val="24"/>
                <w:szCs w:val="24"/>
                <w:lang w:eastAsia="ru-RU"/>
              </w:rPr>
            </w:pPr>
            <w:r w:rsidRPr="002C226B">
              <w:rPr>
                <w:rFonts w:ascii="Times New Roman" w:eastAsia="Times New Roman" w:hAnsi="Times New Roman" w:cs="Times New Roman"/>
                <w:sz w:val="24"/>
                <w:szCs w:val="24"/>
                <w:lang w:eastAsia="ru-RU"/>
              </w:rPr>
              <w:t xml:space="preserve">Сбор, запись, систематизация, накопление, хранение, уничтожение и обезличивание персональных </w:t>
            </w:r>
            <w:proofErr w:type="spellStart"/>
            <w:r w:rsidRPr="002C226B">
              <w:rPr>
                <w:rFonts w:ascii="Times New Roman" w:eastAsia="Times New Roman" w:hAnsi="Times New Roman" w:cs="Times New Roman"/>
                <w:sz w:val="24"/>
                <w:szCs w:val="24"/>
                <w:lang w:eastAsia="ru-RU"/>
              </w:rPr>
              <w:lastRenderedPageBreak/>
              <w:t>данныхОтправка</w:t>
            </w:r>
            <w:proofErr w:type="spellEnd"/>
            <w:r w:rsidRPr="002C226B">
              <w:rPr>
                <w:rFonts w:ascii="Times New Roman" w:eastAsia="Times New Roman" w:hAnsi="Times New Roman" w:cs="Times New Roman"/>
                <w:sz w:val="24"/>
                <w:szCs w:val="24"/>
                <w:lang w:eastAsia="ru-RU"/>
              </w:rPr>
              <w:t xml:space="preserve"> информационных писем на адрес электронной почты</w:t>
            </w:r>
          </w:p>
        </w:tc>
      </w:tr>
    </w:tbl>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lastRenderedPageBreak/>
        <w:t>7. Условия обработки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w:t>
      </w:r>
      <w:proofErr w:type="gramStart"/>
      <w:r w:rsidRPr="002C226B">
        <w:rPr>
          <w:rFonts w:ascii="Arial" w:eastAsia="Times New Roman" w:hAnsi="Arial" w:cs="Arial"/>
          <w:color w:val="333333"/>
          <w:sz w:val="24"/>
          <w:szCs w:val="24"/>
          <w:lang w:eastAsia="ru-RU"/>
        </w:rPr>
        <w:t>поручителем</w:t>
      </w:r>
      <w:proofErr w:type="gramEnd"/>
      <w:r w:rsidRPr="002C226B">
        <w:rPr>
          <w:rFonts w:ascii="Arial" w:eastAsia="Times New Roman" w:hAnsi="Arial" w:cs="Arial"/>
          <w:color w:val="333333"/>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8. Порядок сбора, хранения, передачи и других видов обработки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lastRenderedPageBreak/>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Arial" w:eastAsia="Times New Roman" w:hAnsi="Arial" w:cs="Arial"/>
          <w:color w:val="333333"/>
          <w:sz w:val="24"/>
          <w:szCs w:val="24"/>
          <w:lang w:val="en-US" w:eastAsia="ru-RU"/>
        </w:rPr>
        <w:t>freeko</w:t>
      </w:r>
      <w:proofErr w:type="spellEnd"/>
      <w:r w:rsidRPr="002C226B">
        <w:rPr>
          <w:rFonts w:ascii="Arial" w:eastAsia="Times New Roman" w:hAnsi="Arial" w:cs="Arial"/>
          <w:color w:val="333333"/>
          <w:sz w:val="24"/>
          <w:szCs w:val="24"/>
          <w:lang w:eastAsia="ru-RU"/>
        </w:rPr>
        <w:t>@</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.ru с пометкой «Актуализация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2C226B">
        <w:rPr>
          <w:rFonts w:ascii="Arial" w:eastAsia="Times New Roman" w:hAnsi="Arial" w:cs="Arial"/>
          <w:color w:val="333333"/>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rFonts w:ascii="Arial" w:eastAsia="Times New Roman" w:hAnsi="Arial" w:cs="Arial"/>
          <w:color w:val="333333"/>
          <w:sz w:val="24"/>
          <w:szCs w:val="24"/>
          <w:lang w:val="en-US" w:eastAsia="ru-RU"/>
        </w:rPr>
        <w:t>freeko</w:t>
      </w:r>
      <w:proofErr w:type="spellEnd"/>
      <w:r w:rsidRPr="002C226B">
        <w:rPr>
          <w:rFonts w:ascii="Arial" w:eastAsia="Times New Roman" w:hAnsi="Arial" w:cs="Arial"/>
          <w:color w:val="333333"/>
          <w:sz w:val="24"/>
          <w:szCs w:val="24"/>
          <w:lang w:eastAsia="ru-RU"/>
        </w:rPr>
        <w:t>@</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.ru </w:t>
      </w:r>
      <w:r w:rsidRPr="002C226B">
        <w:rPr>
          <w:rFonts w:ascii="Arial" w:eastAsia="Times New Roman" w:hAnsi="Arial" w:cs="Arial"/>
          <w:color w:val="333333"/>
          <w:sz w:val="24"/>
          <w:szCs w:val="24"/>
          <w:lang w:eastAsia="ru-RU"/>
        </w:rPr>
        <w:t xml:space="preserve"> </w:t>
      </w:r>
      <w:r w:rsidRPr="002C226B">
        <w:rPr>
          <w:rFonts w:ascii="Arial" w:eastAsia="Times New Roman" w:hAnsi="Arial" w:cs="Arial"/>
          <w:color w:val="333333"/>
          <w:sz w:val="24"/>
          <w:szCs w:val="24"/>
          <w:lang w:eastAsia="ru-RU"/>
        </w:rPr>
        <w:t>с пометкой «Отзыв согласия на обработку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8.7. Оператор при обработке персональных данных обеспечивает конфиденциальность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lastRenderedPageBreak/>
        <w:t>9. Перечень действий, производимых Оператором с полученными персональными данными</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10. Трансграничная передача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11. Конфиденциальность персональных данных</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C226B" w:rsidRPr="002C226B" w:rsidRDefault="002C226B" w:rsidP="002C226B">
      <w:pPr>
        <w:spacing w:after="300" w:line="288" w:lineRule="atLeast"/>
        <w:textAlignment w:val="baseline"/>
        <w:outlineLvl w:val="4"/>
        <w:rPr>
          <w:rFonts w:ascii="Arial" w:eastAsia="Times New Roman" w:hAnsi="Arial" w:cs="Arial"/>
          <w:b/>
          <w:bCs/>
          <w:color w:val="333333"/>
          <w:sz w:val="20"/>
          <w:szCs w:val="20"/>
          <w:lang w:eastAsia="ru-RU"/>
        </w:rPr>
      </w:pPr>
      <w:r w:rsidRPr="002C226B">
        <w:rPr>
          <w:rFonts w:ascii="Arial" w:eastAsia="Times New Roman" w:hAnsi="Arial" w:cs="Arial"/>
          <w:b/>
          <w:bCs/>
          <w:color w:val="333333"/>
          <w:sz w:val="20"/>
          <w:szCs w:val="20"/>
          <w:lang w:eastAsia="ru-RU"/>
        </w:rPr>
        <w:t>12. Заключительные положения</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Pr>
          <w:rFonts w:ascii="Arial" w:eastAsia="Times New Roman" w:hAnsi="Arial" w:cs="Arial"/>
          <w:color w:val="333333"/>
          <w:sz w:val="24"/>
          <w:szCs w:val="24"/>
          <w:lang w:val="en-US" w:eastAsia="ru-RU"/>
        </w:rPr>
        <w:t>freeko</w:t>
      </w:r>
      <w:proofErr w:type="spellEnd"/>
      <w:r w:rsidRPr="002C226B">
        <w:rPr>
          <w:rFonts w:ascii="Arial" w:eastAsia="Times New Roman" w:hAnsi="Arial" w:cs="Arial"/>
          <w:color w:val="333333"/>
          <w:sz w:val="24"/>
          <w:szCs w:val="24"/>
          <w:lang w:eastAsia="ru-RU"/>
        </w:rPr>
        <w:t>@</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.ru.</w:t>
      </w:r>
    </w:p>
    <w:p w:rsidR="002C226B" w:rsidRPr="002C226B" w:rsidRDefault="002C226B" w:rsidP="002C226B">
      <w:pPr>
        <w:spacing w:after="384"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C226B" w:rsidRPr="002C226B" w:rsidRDefault="002C226B" w:rsidP="002C226B">
      <w:pPr>
        <w:spacing w:after="0" w:line="240" w:lineRule="auto"/>
        <w:textAlignment w:val="baseline"/>
        <w:rPr>
          <w:rFonts w:ascii="Arial" w:eastAsia="Times New Roman" w:hAnsi="Arial" w:cs="Arial"/>
          <w:color w:val="333333"/>
          <w:sz w:val="24"/>
          <w:szCs w:val="24"/>
          <w:lang w:eastAsia="ru-RU"/>
        </w:rPr>
      </w:pPr>
      <w:r w:rsidRPr="002C226B">
        <w:rPr>
          <w:rFonts w:ascii="Arial" w:eastAsia="Times New Roman" w:hAnsi="Arial" w:cs="Arial"/>
          <w:color w:val="333333"/>
          <w:sz w:val="24"/>
          <w:szCs w:val="24"/>
          <w:lang w:eastAsia="ru-RU"/>
        </w:rPr>
        <w:t>12.3. Актуальная версия Политики в свободном доступе расположена в сети Интернет по адресу https://</w:t>
      </w:r>
      <w:proofErr w:type="spellStart"/>
      <w:r>
        <w:rPr>
          <w:rFonts w:ascii="Arial" w:eastAsia="Times New Roman" w:hAnsi="Arial" w:cs="Arial"/>
          <w:color w:val="333333"/>
          <w:sz w:val="24"/>
          <w:szCs w:val="24"/>
          <w:lang w:val="en-US" w:eastAsia="ru-RU"/>
        </w:rPr>
        <w:t>qluck</w:t>
      </w:r>
      <w:proofErr w:type="spellEnd"/>
      <w:r w:rsidRPr="002C226B">
        <w:rPr>
          <w:rFonts w:ascii="Arial" w:eastAsia="Times New Roman" w:hAnsi="Arial" w:cs="Arial"/>
          <w:color w:val="333333"/>
          <w:sz w:val="24"/>
          <w:szCs w:val="24"/>
          <w:lang w:eastAsia="ru-RU"/>
        </w:rPr>
        <w:t>.ru/</w:t>
      </w:r>
      <w:proofErr w:type="spellStart"/>
      <w:r w:rsidRPr="002C226B">
        <w:rPr>
          <w:rFonts w:ascii="Arial" w:eastAsia="Times New Roman" w:hAnsi="Arial" w:cs="Arial"/>
          <w:color w:val="333333"/>
          <w:sz w:val="24"/>
          <w:szCs w:val="24"/>
          <w:lang w:eastAsia="ru-RU"/>
        </w:rPr>
        <w:t>contact-us</w:t>
      </w:r>
      <w:proofErr w:type="spellEnd"/>
      <w:r w:rsidRPr="002C226B">
        <w:rPr>
          <w:rFonts w:ascii="Arial" w:eastAsia="Times New Roman" w:hAnsi="Arial" w:cs="Arial"/>
          <w:color w:val="333333"/>
          <w:sz w:val="24"/>
          <w:szCs w:val="24"/>
          <w:lang w:eastAsia="ru-RU"/>
        </w:rPr>
        <w:t>.</w:t>
      </w:r>
    </w:p>
    <w:p w:rsidR="00D92A71" w:rsidRDefault="00D92A71"/>
    <w:sectPr w:rsidR="00D92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6B"/>
    <w:rsid w:val="002C226B"/>
    <w:rsid w:val="00D92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3500"/>
  <w15:chartTrackingRefBased/>
  <w15:docId w15:val="{80FF394B-B93E-4DBF-B351-ACFA642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C2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C22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C226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26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C226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C226B"/>
    <w:rPr>
      <w:rFonts w:ascii="Times New Roman" w:eastAsia="Times New Roman" w:hAnsi="Times New Roman" w:cs="Times New Roman"/>
      <w:b/>
      <w:bCs/>
      <w:sz w:val="20"/>
      <w:szCs w:val="20"/>
      <w:lang w:eastAsia="ru-RU"/>
    </w:rPr>
  </w:style>
  <w:style w:type="character" w:styleId="a3">
    <w:name w:val="Strong"/>
    <w:basedOn w:val="a0"/>
    <w:uiPriority w:val="22"/>
    <w:qFormat/>
    <w:rsid w:val="002C226B"/>
    <w:rPr>
      <w:b/>
      <w:bCs/>
    </w:rPr>
  </w:style>
  <w:style w:type="paragraph" w:styleId="a4">
    <w:name w:val="Normal (Web)"/>
    <w:basedOn w:val="a"/>
    <w:uiPriority w:val="99"/>
    <w:semiHidden/>
    <w:unhideWhenUsed/>
    <w:rsid w:val="002C22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71709">
      <w:bodyDiv w:val="1"/>
      <w:marLeft w:val="0"/>
      <w:marRight w:val="0"/>
      <w:marTop w:val="0"/>
      <w:marBottom w:val="0"/>
      <w:divBdr>
        <w:top w:val="none" w:sz="0" w:space="0" w:color="auto"/>
        <w:left w:val="none" w:sz="0" w:space="0" w:color="auto"/>
        <w:bottom w:val="none" w:sz="0" w:space="0" w:color="auto"/>
        <w:right w:val="none" w:sz="0" w:space="0" w:color="auto"/>
      </w:divBdr>
      <w:divsChild>
        <w:div w:id="139816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Веруша</dc:creator>
  <cp:keywords/>
  <dc:description/>
  <cp:lastModifiedBy>Степанова Веруша</cp:lastModifiedBy>
  <cp:revision>1</cp:revision>
  <dcterms:created xsi:type="dcterms:W3CDTF">2024-06-24T08:05:00Z</dcterms:created>
  <dcterms:modified xsi:type="dcterms:W3CDTF">2024-06-24T08:08:00Z</dcterms:modified>
</cp:coreProperties>
</file>